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4AC23" w14:textId="12F6CA08" w:rsidR="005567B3" w:rsidRDefault="005567B3" w:rsidP="00A44410">
      <w:pPr>
        <w:jc w:val="both"/>
        <w:rPr>
          <w:b/>
          <w:bCs/>
          <w:sz w:val="36"/>
          <w:szCs w:val="36"/>
        </w:rPr>
      </w:pPr>
      <w:r w:rsidRPr="001331AF">
        <w:rPr>
          <w:b/>
          <w:bCs/>
          <w:sz w:val="36"/>
          <w:szCs w:val="36"/>
        </w:rPr>
        <w:t>Minimální datový standard zdravotnické dokumentace</w:t>
      </w:r>
    </w:p>
    <w:p w14:paraId="20B1471C" w14:textId="7AE2F2F0" w:rsidR="00B052F7" w:rsidRPr="001331AF" w:rsidRDefault="00B052F7" w:rsidP="00A44410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Funkční specifikace</w:t>
      </w:r>
    </w:p>
    <w:p w14:paraId="09C6D878" w14:textId="7C5A66FE" w:rsidR="00E06CFD" w:rsidRDefault="00E06CFD" w:rsidP="00A44410">
      <w:pPr>
        <w:jc w:val="both"/>
      </w:pPr>
      <w:r>
        <w:t xml:space="preserve">Gesce: na základě zadání </w:t>
      </w:r>
      <w:r w:rsidR="002658FA">
        <w:t>ÚZIS ČR</w:t>
      </w:r>
    </w:p>
    <w:p w14:paraId="521E8381" w14:textId="23018CD1" w:rsidR="001331AF" w:rsidRDefault="001331AF" w:rsidP="00A44410">
      <w:pPr>
        <w:jc w:val="both"/>
      </w:pPr>
      <w:r>
        <w:t>Návrh standardu vypracoval: Ústav zdravotnických informací a statistiky ČR</w:t>
      </w:r>
    </w:p>
    <w:p w14:paraId="39C00E30" w14:textId="269B32B0" w:rsidR="00861E0E" w:rsidRDefault="00861E0E" w:rsidP="00A44410">
      <w:pPr>
        <w:jc w:val="both"/>
      </w:pPr>
      <w:r>
        <w:t xml:space="preserve">Verze ze dne </w:t>
      </w:r>
      <w:r w:rsidR="00526894">
        <w:t>2</w:t>
      </w:r>
      <w:r w:rsidR="002658FA">
        <w:t>9</w:t>
      </w:r>
      <w:r w:rsidR="00A86C10">
        <w:t>.</w:t>
      </w:r>
      <w:r w:rsidR="002658FA">
        <w:t xml:space="preserve"> 7</w:t>
      </w:r>
      <w:r w:rsidR="00A86C10">
        <w:t>.</w:t>
      </w:r>
      <w:r w:rsidR="002658FA">
        <w:t xml:space="preserve"> </w:t>
      </w:r>
      <w:r w:rsidR="00A86C10">
        <w:t>202</w:t>
      </w:r>
      <w:r w:rsidR="00526894">
        <w:t>5</w:t>
      </w:r>
    </w:p>
    <w:p w14:paraId="1F7CD550" w14:textId="5F75220B" w:rsidR="00424546" w:rsidRPr="001331AF" w:rsidRDefault="00424546" w:rsidP="00A44410">
      <w:pPr>
        <w:jc w:val="both"/>
        <w:rPr>
          <w:b/>
          <w:bCs/>
          <w:sz w:val="28"/>
          <w:szCs w:val="28"/>
        </w:rPr>
      </w:pPr>
      <w:r w:rsidRPr="00276997">
        <w:rPr>
          <w:b/>
          <w:bCs/>
          <w:sz w:val="28"/>
          <w:szCs w:val="28"/>
        </w:rPr>
        <w:t xml:space="preserve">Klinická oblast: </w:t>
      </w:r>
      <w:r w:rsidR="002658FA">
        <w:rPr>
          <w:b/>
          <w:bCs/>
          <w:sz w:val="28"/>
          <w:szCs w:val="28"/>
        </w:rPr>
        <w:t>Národní dispečink lůžkové péče</w:t>
      </w:r>
    </w:p>
    <w:p w14:paraId="456C4E73" w14:textId="6E66EB0A" w:rsidR="00021CBF" w:rsidRDefault="00424546" w:rsidP="00A44410">
      <w:pPr>
        <w:jc w:val="both"/>
      </w:pPr>
      <w:r w:rsidRPr="00A86C10">
        <w:rPr>
          <w:b/>
          <w:bCs/>
        </w:rPr>
        <w:t>Vymezení klinické oblasti:</w:t>
      </w:r>
      <w:r w:rsidR="006959D0">
        <w:t xml:space="preserve"> </w:t>
      </w:r>
      <w:r w:rsidR="002658FA">
        <w:t>informace o počtu lůžek lůžkových zdravotnických zařízení</w:t>
      </w:r>
    </w:p>
    <w:p w14:paraId="480C384E" w14:textId="3E178DD4" w:rsidR="00A710BB" w:rsidRDefault="00A710BB" w:rsidP="00A44410">
      <w:pPr>
        <w:jc w:val="both"/>
      </w:pPr>
      <w:r>
        <w:t xml:space="preserve">Parametry, které jsou obsahem standardu, jsou </w:t>
      </w:r>
      <w:r w:rsidR="002658FA">
        <w:t>odvozeny od metodiky Národního registru poskytovatelů zdravotních služeb</w:t>
      </w:r>
      <w:r>
        <w:t>.</w:t>
      </w:r>
    </w:p>
    <w:p w14:paraId="17AD5788" w14:textId="76B21458" w:rsidR="005567B3" w:rsidRDefault="005567B3" w:rsidP="00A44410">
      <w:pPr>
        <w:jc w:val="both"/>
      </w:pPr>
      <w:r>
        <w:t xml:space="preserve">Tento standard </w:t>
      </w:r>
      <w:r w:rsidR="006959D0">
        <w:t>definuje</w:t>
      </w:r>
      <w:r>
        <w:t xml:space="preserve"> </w:t>
      </w:r>
      <w:r w:rsidR="006959D0">
        <w:t xml:space="preserve">administrativní </w:t>
      </w:r>
      <w:r>
        <w:t>parametry sledované a evidované v klinických informačních systémech</w:t>
      </w:r>
      <w:r w:rsidR="002658FA">
        <w:t xml:space="preserve"> nebo manažerských informačních systémech</w:t>
      </w:r>
      <w:r w:rsidR="006959D0">
        <w:t xml:space="preserve"> (nemocničních informačních systémech)</w:t>
      </w:r>
      <w:r>
        <w:t xml:space="preserve"> v</w:t>
      </w:r>
      <w:r w:rsidR="002658FA">
        <w:t>e</w:t>
      </w:r>
      <w:r>
        <w:t xml:space="preserve"> standardizované strukturované podobě.</w:t>
      </w:r>
    </w:p>
    <w:p w14:paraId="05A605E5" w14:textId="582354E8" w:rsidR="00424546" w:rsidRDefault="00424546" w:rsidP="00A44410">
      <w:pPr>
        <w:jc w:val="both"/>
      </w:pPr>
      <w:r>
        <w:t>Sledované parametry mohou být využity pro:</w:t>
      </w:r>
    </w:p>
    <w:p w14:paraId="362DCBA1" w14:textId="21EB1203" w:rsidR="00424546" w:rsidRDefault="00021CBF" w:rsidP="002658FA">
      <w:pPr>
        <w:pStyle w:val="Odstavecseseznamem"/>
        <w:numPr>
          <w:ilvl w:val="0"/>
          <w:numId w:val="4"/>
        </w:numPr>
        <w:jc w:val="both"/>
      </w:pPr>
      <w:r>
        <w:t>sběr dat a jejich statistické vyhodnocování na místní, regionální a celonárodní úrovni s možností mezinárodního srovnání,</w:t>
      </w:r>
    </w:p>
    <w:p w14:paraId="45094C99" w14:textId="1A3D4BBD" w:rsidR="00424546" w:rsidRDefault="00424546" w:rsidP="00A44410">
      <w:pPr>
        <w:pStyle w:val="Odstavecseseznamem"/>
        <w:numPr>
          <w:ilvl w:val="0"/>
          <w:numId w:val="4"/>
        </w:numPr>
        <w:jc w:val="both"/>
      </w:pPr>
      <w:r>
        <w:t xml:space="preserve">vytváření statistik </w:t>
      </w:r>
      <w:r w:rsidR="002658FA">
        <w:t>pro podporu řízení organizace</w:t>
      </w:r>
      <w:r>
        <w:t xml:space="preserve"> v rámci jednoho poskytovatele zdravotních služeb</w:t>
      </w:r>
      <w:r w:rsidR="004671AA">
        <w:t>.</w:t>
      </w:r>
    </w:p>
    <w:p w14:paraId="15C03E31" w14:textId="70EF8AC8" w:rsidR="006959D0" w:rsidRPr="00BF2651" w:rsidRDefault="006959D0" w:rsidP="00A44410">
      <w:pPr>
        <w:jc w:val="both"/>
      </w:pPr>
      <w:r w:rsidRPr="00BF2651">
        <w:t>Při vytváření tohoto standardu byly brány v úvahu:</w:t>
      </w:r>
    </w:p>
    <w:p w14:paraId="41F05F84" w14:textId="2D87490E" w:rsidR="004D5BEB" w:rsidRDefault="00BF2651" w:rsidP="00BF2651">
      <w:pPr>
        <w:pStyle w:val="Odstavecseseznamem"/>
        <w:numPr>
          <w:ilvl w:val="0"/>
          <w:numId w:val="4"/>
        </w:numPr>
        <w:jc w:val="both"/>
      </w:pPr>
      <w:bookmarkStart w:id="0" w:name="_Hlk204767911"/>
      <w:r w:rsidRPr="004D5BEB">
        <w:t xml:space="preserve">struktura a formát údajů zadávaných do Národního registru </w:t>
      </w:r>
      <w:r w:rsidR="002658FA">
        <w:t>poskytovatelů zdravotních služeb</w:t>
      </w:r>
      <w:r w:rsidRPr="004D5BEB">
        <w:t xml:space="preserve"> (NR</w:t>
      </w:r>
      <w:r w:rsidR="002658FA">
        <w:t>PZS</w:t>
      </w:r>
      <w:r w:rsidRPr="004D5BEB">
        <w:t xml:space="preserve">) dle aktuální metodiky publikované na </w:t>
      </w:r>
      <w:hyperlink r:id="rId5" w:history="1">
        <w:r w:rsidR="00554A39" w:rsidRPr="00471C73">
          <w:rPr>
            <w:rStyle w:val="Hypertextovodkaz"/>
          </w:rPr>
          <w:t>https://uzis.cz/nrpzs</w:t>
        </w:r>
      </w:hyperlink>
      <w:r w:rsidR="002658FA">
        <w:t xml:space="preserve"> a </w:t>
      </w:r>
      <w:r w:rsidR="002658FA" w:rsidRPr="002658FA">
        <w:t>Metodika hlášení obsazenosti lůžek ze strany lůžkových zdravotnických zařízení do Národního registru poskytovatelů zdravotních služeb</w:t>
      </w:r>
      <w:r w:rsidR="002658FA">
        <w:t>.</w:t>
      </w:r>
    </w:p>
    <w:bookmarkEnd w:id="0"/>
    <w:p w14:paraId="149A63AB" w14:textId="3AB738B1" w:rsidR="00BF2651" w:rsidRDefault="002658FA" w:rsidP="00BF2651">
      <w:pPr>
        <w:ind w:left="360"/>
        <w:jc w:val="both"/>
      </w:pPr>
      <w:r w:rsidRPr="002658FA">
        <w:t>Národní registr poskytovatelů zdravotních služeb (NRPZS) je zřízen podle </w:t>
      </w:r>
      <w:r w:rsidRPr="0006753A">
        <w:t>§ 74 a § 75 zákona č. 372/2011 Sb</w:t>
      </w:r>
      <w:r w:rsidRPr="002658FA">
        <w:t>., o zdravotních službách. Registr obsahuje informace o poskytovatelích zdravotních služeb, poskytovatelích sociálních služeb, kteří poskytují zdravotní služby, a o hostujících osobách.</w:t>
      </w:r>
    </w:p>
    <w:p w14:paraId="746AFF62" w14:textId="77777777" w:rsidR="00276997" w:rsidRPr="00526894" w:rsidRDefault="00276997" w:rsidP="00A44410">
      <w:pPr>
        <w:pStyle w:val="Odstavecseseznamem"/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</w:p>
    <w:p w14:paraId="6D8C676D" w14:textId="7D3BEE4F" w:rsidR="00F60923" w:rsidRDefault="00BD4A6A" w:rsidP="00A4441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Povinnost vyplnění</w:t>
      </w:r>
      <w:r w:rsidR="00F60923">
        <w:rPr>
          <w:b/>
          <w:bCs/>
          <w:sz w:val="28"/>
          <w:szCs w:val="28"/>
        </w:rPr>
        <w:t xml:space="preserve"> </w:t>
      </w:r>
      <w:r w:rsidR="00F60923" w:rsidRPr="001331AF">
        <w:rPr>
          <w:b/>
          <w:bCs/>
          <w:sz w:val="28"/>
          <w:szCs w:val="28"/>
        </w:rPr>
        <w:t>parametrů</w:t>
      </w:r>
    </w:p>
    <w:p w14:paraId="74A4B0B8" w14:textId="74CE8F29" w:rsidR="00F60923" w:rsidRDefault="00F60923" w:rsidP="00A44410">
      <w:pPr>
        <w:jc w:val="both"/>
      </w:pPr>
      <w:r w:rsidRPr="00F60923">
        <w:t>Jednotlivé parametry jso</w:t>
      </w:r>
      <w:r>
        <w:t>u řazeny do skupin. Parametry i skupiny se mohou vyskytovat s následujícími kategoriemi povinnosti:</w:t>
      </w:r>
    </w:p>
    <w:tbl>
      <w:tblPr>
        <w:tblW w:w="93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3"/>
        <w:gridCol w:w="7533"/>
      </w:tblGrid>
      <w:tr w:rsidR="00F60923" w:rsidRPr="00F60923" w14:paraId="3DBF267B" w14:textId="77777777" w:rsidTr="00F60923">
        <w:trPr>
          <w:trHeight w:val="310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hideMark/>
          </w:tcPr>
          <w:p w14:paraId="2A82C917" w14:textId="77777777" w:rsidR="00F60923" w:rsidRPr="00F60923" w:rsidRDefault="00F60923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9C0006"/>
                <w:sz w:val="24"/>
                <w:szCs w:val="24"/>
                <w:lang w:eastAsia="cs-CZ"/>
              </w:rPr>
            </w:pPr>
            <w:r w:rsidRPr="00F60923">
              <w:rPr>
                <w:rFonts w:ascii="Calibri" w:eastAsia="Times New Roman" w:hAnsi="Calibri" w:cs="Calibri"/>
                <w:color w:val="9C0006"/>
                <w:sz w:val="24"/>
                <w:szCs w:val="24"/>
                <w:lang w:eastAsia="cs-CZ"/>
              </w:rPr>
              <w:t>Povinné</w:t>
            </w:r>
          </w:p>
        </w:tc>
        <w:tc>
          <w:tcPr>
            <w:tcW w:w="7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93911" w14:textId="77777777" w:rsidR="00F60923" w:rsidRPr="00F60923" w:rsidRDefault="00F60923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092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Informace musí být vždy uvedena</w:t>
            </w:r>
          </w:p>
        </w:tc>
      </w:tr>
      <w:tr w:rsidR="00F60923" w:rsidRPr="00F60923" w14:paraId="44EBD1B4" w14:textId="77777777" w:rsidTr="00F60923">
        <w:trPr>
          <w:trHeight w:val="3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hideMark/>
          </w:tcPr>
          <w:p w14:paraId="69340656" w14:textId="77777777" w:rsidR="00F60923" w:rsidRPr="00F60923" w:rsidRDefault="00F60923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092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Podmíněně povinné</w:t>
            </w:r>
          </w:p>
        </w:tc>
        <w:tc>
          <w:tcPr>
            <w:tcW w:w="7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4004A" w14:textId="77777777" w:rsidR="00F60923" w:rsidRPr="00F60923" w:rsidRDefault="00F60923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092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Informace musí být uvedena, pokud je splněna podmínka (v komentáři)</w:t>
            </w:r>
          </w:p>
        </w:tc>
      </w:tr>
      <w:tr w:rsidR="00F60923" w:rsidRPr="00F60923" w14:paraId="41EAC345" w14:textId="77777777" w:rsidTr="00F60923">
        <w:trPr>
          <w:trHeight w:val="310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14:paraId="25D8B06C" w14:textId="77777777" w:rsidR="00F60923" w:rsidRPr="00F60923" w:rsidRDefault="00F60923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6100"/>
                <w:sz w:val="24"/>
                <w:szCs w:val="24"/>
                <w:lang w:eastAsia="cs-CZ"/>
              </w:rPr>
            </w:pPr>
            <w:r w:rsidRPr="00F60923">
              <w:rPr>
                <w:rFonts w:ascii="Calibri" w:eastAsia="Times New Roman" w:hAnsi="Calibri" w:cs="Calibri"/>
                <w:color w:val="006100"/>
                <w:sz w:val="24"/>
                <w:szCs w:val="24"/>
                <w:lang w:eastAsia="cs-CZ"/>
              </w:rPr>
              <w:t>Volitelné</w:t>
            </w:r>
          </w:p>
        </w:tc>
        <w:tc>
          <w:tcPr>
            <w:tcW w:w="7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4E466" w14:textId="77777777" w:rsidR="00F60923" w:rsidRPr="00F60923" w:rsidRDefault="00F60923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092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Informace může a nemusí být uvedena</w:t>
            </w:r>
          </w:p>
        </w:tc>
      </w:tr>
    </w:tbl>
    <w:p w14:paraId="33571673" w14:textId="639452EF" w:rsidR="00F60923" w:rsidRDefault="00F60923" w:rsidP="00A44410">
      <w:pPr>
        <w:jc w:val="both"/>
      </w:pPr>
    </w:p>
    <w:p w14:paraId="4C3E9003" w14:textId="73D2A872" w:rsidR="00F60923" w:rsidRDefault="00F60923" w:rsidP="00A44410">
      <w:pPr>
        <w:jc w:val="both"/>
      </w:pPr>
      <w:r>
        <w:lastRenderedPageBreak/>
        <w:t xml:space="preserve">Je třeba brát v úvahu i ty případy, kdy i některý z povinných parametrů nemusí být znám (například poruchy vědomí nebo jiný důvod omezené komunikace s pacientem, </w:t>
      </w:r>
      <w:r w:rsidR="00BD4A6A">
        <w:t>urgentní příjmy, chybějící doklady, omezená možnost ztotožnění, cizinci a podobně).</w:t>
      </w:r>
    </w:p>
    <w:p w14:paraId="487DBA01" w14:textId="758925B6" w:rsidR="00BD4A6A" w:rsidRDefault="00BD4A6A" w:rsidP="00A44410">
      <w:pPr>
        <w:jc w:val="both"/>
      </w:pPr>
      <w:r>
        <w:t xml:space="preserve">Parametry jsou vyplňovány v místě, čase a osobou, které berou v úvahu procesy daného poskytovatele. Předpokládáme, že jsou vkládány do informačního systému </w:t>
      </w:r>
      <w:r w:rsidR="002658FA">
        <w:t>nebo jsou výstupem nebo zpracováním průběžně zadávaných údajů</w:t>
      </w:r>
      <w:r>
        <w:t xml:space="preserve">. </w:t>
      </w:r>
    </w:p>
    <w:p w14:paraId="32E1ADE4" w14:textId="39AC9302" w:rsidR="00BD4A6A" w:rsidRDefault="00BD4A6A" w:rsidP="00A44410">
      <w:pPr>
        <w:jc w:val="both"/>
      </w:pPr>
      <w:r>
        <w:t>Parametry a jejich skupiny se mohou vyskytovat v definovaných četnostech:</w:t>
      </w:r>
    </w:p>
    <w:tbl>
      <w:tblPr>
        <w:tblW w:w="9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6958"/>
      </w:tblGrid>
      <w:tr w:rsidR="00BD4A6A" w:rsidRPr="00BD4A6A" w14:paraId="740F50F0" w14:textId="77777777" w:rsidTr="00BD4A6A">
        <w:trPr>
          <w:trHeight w:val="31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9A4D3B1" w14:textId="21C975EB" w:rsidR="00BD4A6A" w:rsidRPr="00BD4A6A" w:rsidRDefault="00BD4A6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D4A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Kód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označení četnosti</w:t>
            </w:r>
          </w:p>
        </w:tc>
        <w:tc>
          <w:tcPr>
            <w:tcW w:w="6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435A2376" w14:textId="77777777" w:rsidR="00BD4A6A" w:rsidRPr="00BD4A6A" w:rsidRDefault="00BD4A6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D4A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Četnost</w:t>
            </w:r>
          </w:p>
        </w:tc>
      </w:tr>
      <w:tr w:rsidR="00BD4A6A" w:rsidRPr="00BD4A6A" w14:paraId="78FDF0C5" w14:textId="77777777" w:rsidTr="00BD4A6A">
        <w:trPr>
          <w:trHeight w:val="3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F6AF" w14:textId="77777777" w:rsidR="00BD4A6A" w:rsidRPr="00BD4A6A" w:rsidRDefault="00BD4A6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D4A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0..1</w:t>
            </w:r>
          </w:p>
        </w:tc>
        <w:tc>
          <w:tcPr>
            <w:tcW w:w="6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55D7" w14:textId="77777777" w:rsidR="00BD4A6A" w:rsidRPr="00BD4A6A" w:rsidRDefault="00BD4A6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D4A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maximálně jednou</w:t>
            </w:r>
          </w:p>
        </w:tc>
      </w:tr>
      <w:tr w:rsidR="00BD4A6A" w:rsidRPr="00BD4A6A" w14:paraId="4EC3D451" w14:textId="77777777" w:rsidTr="00BD4A6A">
        <w:trPr>
          <w:trHeight w:val="3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A356" w14:textId="77777777" w:rsidR="00BD4A6A" w:rsidRPr="00BD4A6A" w:rsidRDefault="00BD4A6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D4A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0..*</w:t>
            </w:r>
          </w:p>
        </w:tc>
        <w:tc>
          <w:tcPr>
            <w:tcW w:w="6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F820" w14:textId="77777777" w:rsidR="00BD4A6A" w:rsidRPr="00BD4A6A" w:rsidRDefault="00BD4A6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D4A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vůbec, jednou či více</w:t>
            </w:r>
          </w:p>
        </w:tc>
      </w:tr>
      <w:tr w:rsidR="00BD4A6A" w:rsidRPr="00BD4A6A" w14:paraId="770574C4" w14:textId="77777777" w:rsidTr="00BD4A6A">
        <w:trPr>
          <w:trHeight w:val="3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0875" w14:textId="77777777" w:rsidR="00BD4A6A" w:rsidRPr="00BD4A6A" w:rsidRDefault="00BD4A6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D4A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1..1</w:t>
            </w:r>
          </w:p>
        </w:tc>
        <w:tc>
          <w:tcPr>
            <w:tcW w:w="6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52F6" w14:textId="77777777" w:rsidR="00BD4A6A" w:rsidRPr="00BD4A6A" w:rsidRDefault="00BD4A6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D4A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právě jednou</w:t>
            </w:r>
          </w:p>
        </w:tc>
      </w:tr>
      <w:tr w:rsidR="00BD4A6A" w:rsidRPr="00BD4A6A" w14:paraId="4D6D27FA" w14:textId="77777777" w:rsidTr="00BD4A6A">
        <w:trPr>
          <w:trHeight w:val="3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7565" w14:textId="77777777" w:rsidR="00BD4A6A" w:rsidRPr="00BD4A6A" w:rsidRDefault="00BD4A6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D4A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1..*</w:t>
            </w:r>
          </w:p>
        </w:tc>
        <w:tc>
          <w:tcPr>
            <w:tcW w:w="6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76A3" w14:textId="77777777" w:rsidR="00BD4A6A" w:rsidRPr="00BD4A6A" w:rsidRDefault="00BD4A6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D4A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jednou či více</w:t>
            </w:r>
          </w:p>
        </w:tc>
      </w:tr>
      <w:tr w:rsidR="00BD4A6A" w:rsidRPr="00BD4A6A" w14:paraId="516C1CC8" w14:textId="77777777" w:rsidTr="00BD4A6A">
        <w:trPr>
          <w:trHeight w:val="3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76B6" w14:textId="77777777" w:rsidR="00BD4A6A" w:rsidRPr="00BD4A6A" w:rsidRDefault="00BD4A6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D4A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1..2</w:t>
            </w:r>
          </w:p>
        </w:tc>
        <w:tc>
          <w:tcPr>
            <w:tcW w:w="6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1C99" w14:textId="77777777" w:rsidR="00BD4A6A" w:rsidRPr="00BD4A6A" w:rsidRDefault="00BD4A6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D4A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jednou či dvakrát</w:t>
            </w:r>
          </w:p>
        </w:tc>
      </w:tr>
    </w:tbl>
    <w:p w14:paraId="010CC204" w14:textId="77777777" w:rsidR="00BD4A6A" w:rsidRPr="00F60923" w:rsidRDefault="00BD4A6A" w:rsidP="00A44410">
      <w:pPr>
        <w:jc w:val="both"/>
      </w:pPr>
    </w:p>
    <w:p w14:paraId="4E115649" w14:textId="140A6333" w:rsidR="001331AF" w:rsidRDefault="001331AF" w:rsidP="00A44410">
      <w:pPr>
        <w:jc w:val="both"/>
        <w:rPr>
          <w:b/>
          <w:bCs/>
          <w:sz w:val="28"/>
          <w:szCs w:val="28"/>
        </w:rPr>
      </w:pPr>
      <w:r w:rsidRPr="001331AF">
        <w:rPr>
          <w:b/>
          <w:bCs/>
          <w:sz w:val="28"/>
          <w:szCs w:val="28"/>
        </w:rPr>
        <w:t xml:space="preserve">Seznam </w:t>
      </w:r>
      <w:r w:rsidR="00936512">
        <w:rPr>
          <w:b/>
          <w:bCs/>
          <w:sz w:val="28"/>
          <w:szCs w:val="28"/>
        </w:rPr>
        <w:t xml:space="preserve">skupin </w:t>
      </w:r>
      <w:r w:rsidRPr="001331AF">
        <w:rPr>
          <w:b/>
          <w:bCs/>
          <w:sz w:val="28"/>
          <w:szCs w:val="28"/>
        </w:rPr>
        <w:t>parametrů</w:t>
      </w:r>
    </w:p>
    <w:p w14:paraId="6AFE875E" w14:textId="77777777" w:rsidR="00A86C10" w:rsidRPr="009408CB" w:rsidRDefault="00A86C10" w:rsidP="00A86C10">
      <w:pPr>
        <w:pStyle w:val="Nadpis2"/>
        <w:numPr>
          <w:ilvl w:val="0"/>
          <w:numId w:val="34"/>
        </w:numPr>
      </w:pPr>
      <w:r w:rsidRPr="009408CB">
        <w:t>Administrativní údaje</w:t>
      </w:r>
    </w:p>
    <w:p w14:paraId="523A5BDA" w14:textId="77777777" w:rsidR="002658FA" w:rsidRPr="002658FA" w:rsidRDefault="002658FA" w:rsidP="002658FA">
      <w:pPr>
        <w:pStyle w:val="Nadpis2"/>
        <w:numPr>
          <w:ilvl w:val="1"/>
          <w:numId w:val="34"/>
        </w:numPr>
        <w:rPr>
          <w:color w:val="1F3763" w:themeColor="accent1" w:themeShade="7F"/>
          <w:sz w:val="24"/>
          <w:szCs w:val="24"/>
        </w:rPr>
      </w:pPr>
      <w:bookmarkStart w:id="1" w:name="_Hlk204768457"/>
      <w:r w:rsidRPr="002658FA">
        <w:rPr>
          <w:color w:val="1F3763" w:themeColor="accent1" w:themeShade="7F"/>
          <w:sz w:val="24"/>
          <w:szCs w:val="24"/>
        </w:rPr>
        <w:t>Identifikace hlásícího zařízení</w:t>
      </w:r>
    </w:p>
    <w:p w14:paraId="23E2A2F2" w14:textId="77777777" w:rsidR="002658FA" w:rsidRPr="002658FA" w:rsidRDefault="002658FA" w:rsidP="002658FA">
      <w:pPr>
        <w:pStyle w:val="Nadpis2"/>
        <w:numPr>
          <w:ilvl w:val="2"/>
          <w:numId w:val="34"/>
        </w:numPr>
        <w:rPr>
          <w:color w:val="1F3763" w:themeColor="accent1" w:themeShade="7F"/>
          <w:sz w:val="24"/>
          <w:szCs w:val="24"/>
        </w:rPr>
      </w:pPr>
      <w:proofErr w:type="gramStart"/>
      <w:r w:rsidRPr="002658FA">
        <w:rPr>
          <w:color w:val="1F3763" w:themeColor="accent1" w:themeShade="7F"/>
          <w:sz w:val="24"/>
          <w:szCs w:val="24"/>
        </w:rPr>
        <w:t>Zařízení - IČO</w:t>
      </w:r>
      <w:proofErr w:type="gramEnd"/>
    </w:p>
    <w:p w14:paraId="4891F535" w14:textId="77777777" w:rsidR="002658FA" w:rsidRPr="002658FA" w:rsidRDefault="002658FA" w:rsidP="002658FA">
      <w:pPr>
        <w:pStyle w:val="Nadpis2"/>
        <w:numPr>
          <w:ilvl w:val="2"/>
          <w:numId w:val="34"/>
        </w:numPr>
        <w:rPr>
          <w:color w:val="1F3763" w:themeColor="accent1" w:themeShade="7F"/>
          <w:sz w:val="24"/>
          <w:szCs w:val="24"/>
        </w:rPr>
      </w:pPr>
      <w:proofErr w:type="gramStart"/>
      <w:r w:rsidRPr="002658FA">
        <w:rPr>
          <w:color w:val="1F3763" w:themeColor="accent1" w:themeShade="7F"/>
          <w:sz w:val="24"/>
          <w:szCs w:val="24"/>
        </w:rPr>
        <w:t>Zařízení - PČZ</w:t>
      </w:r>
      <w:proofErr w:type="gramEnd"/>
    </w:p>
    <w:p w14:paraId="7A93DBDF" w14:textId="2815FEB3" w:rsidR="002658FA" w:rsidRPr="002658FA" w:rsidRDefault="002658FA" w:rsidP="002658FA">
      <w:pPr>
        <w:pStyle w:val="Nadpis2"/>
        <w:numPr>
          <w:ilvl w:val="2"/>
          <w:numId w:val="34"/>
        </w:numPr>
      </w:pPr>
      <w:r w:rsidRPr="002658FA">
        <w:rPr>
          <w:color w:val="1F3763" w:themeColor="accent1" w:themeShade="7F"/>
          <w:sz w:val="24"/>
          <w:szCs w:val="24"/>
        </w:rPr>
        <w:t xml:space="preserve">Zařízení </w:t>
      </w:r>
      <w:r>
        <w:rPr>
          <w:color w:val="1F3763" w:themeColor="accent1" w:themeShade="7F"/>
          <w:sz w:val="24"/>
          <w:szCs w:val="24"/>
        </w:rPr>
        <w:t>–</w:t>
      </w:r>
      <w:r w:rsidRPr="002658FA">
        <w:rPr>
          <w:color w:val="1F3763" w:themeColor="accent1" w:themeShade="7F"/>
          <w:sz w:val="24"/>
          <w:szCs w:val="24"/>
        </w:rPr>
        <w:t xml:space="preserve"> PČDP</w:t>
      </w:r>
    </w:p>
    <w:bookmarkEnd w:id="1"/>
    <w:p w14:paraId="2A89192C" w14:textId="50B19515" w:rsidR="002658FA" w:rsidRPr="002658FA" w:rsidRDefault="002658FA" w:rsidP="002658FA">
      <w:pPr>
        <w:pStyle w:val="Nadpis2"/>
        <w:numPr>
          <w:ilvl w:val="0"/>
          <w:numId w:val="34"/>
        </w:numPr>
      </w:pPr>
      <w:r w:rsidRPr="002658FA">
        <w:t>Informace o počtech lůžek dle parametrů</w:t>
      </w:r>
    </w:p>
    <w:p w14:paraId="689764CE" w14:textId="77777777" w:rsidR="002658FA" w:rsidRPr="002658FA" w:rsidRDefault="002658FA" w:rsidP="002658FA">
      <w:pPr>
        <w:pStyle w:val="Nadpis2"/>
        <w:numPr>
          <w:ilvl w:val="1"/>
          <w:numId w:val="34"/>
        </w:numPr>
        <w:rPr>
          <w:color w:val="1F3763" w:themeColor="accent1" w:themeShade="7F"/>
          <w:sz w:val="24"/>
          <w:szCs w:val="24"/>
        </w:rPr>
      </w:pPr>
      <w:bookmarkStart w:id="2" w:name="_Hlk204768492"/>
      <w:r w:rsidRPr="002658FA">
        <w:rPr>
          <w:color w:val="1F3763" w:themeColor="accent1" w:themeShade="7F"/>
          <w:sz w:val="24"/>
          <w:szCs w:val="24"/>
        </w:rPr>
        <w:t>Obor péče</w:t>
      </w:r>
    </w:p>
    <w:p w14:paraId="1303190B" w14:textId="77777777" w:rsidR="002658FA" w:rsidRPr="002658FA" w:rsidRDefault="002658FA" w:rsidP="002658FA">
      <w:pPr>
        <w:pStyle w:val="Nadpis2"/>
        <w:numPr>
          <w:ilvl w:val="1"/>
          <w:numId w:val="34"/>
        </w:numPr>
        <w:rPr>
          <w:color w:val="1F3763" w:themeColor="accent1" w:themeShade="7F"/>
          <w:sz w:val="24"/>
          <w:szCs w:val="24"/>
        </w:rPr>
      </w:pPr>
      <w:r w:rsidRPr="002658FA">
        <w:rPr>
          <w:color w:val="1F3763" w:themeColor="accent1" w:themeShade="7F"/>
          <w:sz w:val="24"/>
          <w:szCs w:val="24"/>
        </w:rPr>
        <w:t>Forma péče</w:t>
      </w:r>
    </w:p>
    <w:p w14:paraId="78E4652D" w14:textId="77777777" w:rsidR="002658FA" w:rsidRPr="002658FA" w:rsidRDefault="002658FA" w:rsidP="002658FA">
      <w:pPr>
        <w:pStyle w:val="Nadpis2"/>
        <w:numPr>
          <w:ilvl w:val="1"/>
          <w:numId w:val="34"/>
        </w:numPr>
        <w:rPr>
          <w:color w:val="1F3763" w:themeColor="accent1" w:themeShade="7F"/>
          <w:sz w:val="24"/>
          <w:szCs w:val="24"/>
        </w:rPr>
      </w:pPr>
      <w:r w:rsidRPr="002658FA">
        <w:rPr>
          <w:color w:val="1F3763" w:themeColor="accent1" w:themeShade="7F"/>
          <w:sz w:val="24"/>
          <w:szCs w:val="24"/>
        </w:rPr>
        <w:t>Vybavení</w:t>
      </w:r>
    </w:p>
    <w:p w14:paraId="6D0A79AA" w14:textId="77777777" w:rsidR="002658FA" w:rsidRPr="002658FA" w:rsidRDefault="002658FA" w:rsidP="002658FA">
      <w:pPr>
        <w:pStyle w:val="Nadpis2"/>
        <w:numPr>
          <w:ilvl w:val="1"/>
          <w:numId w:val="34"/>
        </w:numPr>
        <w:rPr>
          <w:color w:val="1F3763" w:themeColor="accent1" w:themeShade="7F"/>
          <w:sz w:val="24"/>
          <w:szCs w:val="24"/>
        </w:rPr>
      </w:pPr>
      <w:r w:rsidRPr="002658FA">
        <w:rPr>
          <w:color w:val="1F3763" w:themeColor="accent1" w:themeShade="7F"/>
          <w:sz w:val="24"/>
          <w:szCs w:val="24"/>
        </w:rPr>
        <w:t>Skupina pacientů</w:t>
      </w:r>
    </w:p>
    <w:p w14:paraId="45EA5496" w14:textId="77777777" w:rsidR="002658FA" w:rsidRPr="002658FA" w:rsidRDefault="002658FA" w:rsidP="002658FA">
      <w:pPr>
        <w:pStyle w:val="Nadpis2"/>
        <w:numPr>
          <w:ilvl w:val="1"/>
          <w:numId w:val="34"/>
        </w:numPr>
        <w:rPr>
          <w:color w:val="1F3763" w:themeColor="accent1" w:themeShade="7F"/>
          <w:sz w:val="24"/>
          <w:szCs w:val="24"/>
        </w:rPr>
      </w:pPr>
      <w:r w:rsidRPr="002658FA">
        <w:rPr>
          <w:color w:val="1F3763" w:themeColor="accent1" w:themeShade="7F"/>
          <w:sz w:val="24"/>
          <w:szCs w:val="24"/>
        </w:rPr>
        <w:t xml:space="preserve">Datum a čas hlášení </w:t>
      </w:r>
    </w:p>
    <w:p w14:paraId="49BBD2A3" w14:textId="77777777" w:rsidR="002658FA" w:rsidRPr="002658FA" w:rsidRDefault="002658FA" w:rsidP="002658FA">
      <w:pPr>
        <w:pStyle w:val="Nadpis2"/>
        <w:numPr>
          <w:ilvl w:val="1"/>
          <w:numId w:val="34"/>
        </w:numPr>
        <w:rPr>
          <w:color w:val="1F3763" w:themeColor="accent1" w:themeShade="7F"/>
          <w:sz w:val="24"/>
          <w:szCs w:val="24"/>
        </w:rPr>
      </w:pPr>
      <w:r w:rsidRPr="002658FA">
        <w:rPr>
          <w:color w:val="1F3763" w:themeColor="accent1" w:themeShade="7F"/>
          <w:sz w:val="24"/>
          <w:szCs w:val="24"/>
        </w:rPr>
        <w:t xml:space="preserve">Počet volných lůžek </w:t>
      </w:r>
    </w:p>
    <w:p w14:paraId="5877941F" w14:textId="5B4F0C5A" w:rsidR="002658FA" w:rsidRDefault="002658FA" w:rsidP="002658FA">
      <w:pPr>
        <w:pStyle w:val="Nadpis2"/>
        <w:numPr>
          <w:ilvl w:val="1"/>
          <w:numId w:val="34"/>
        </w:numPr>
      </w:pPr>
      <w:r w:rsidRPr="002658FA">
        <w:rPr>
          <w:color w:val="1F3763" w:themeColor="accent1" w:themeShade="7F"/>
          <w:sz w:val="24"/>
          <w:szCs w:val="24"/>
        </w:rPr>
        <w:t>Celkový počet lůžek</w:t>
      </w:r>
    </w:p>
    <w:bookmarkEnd w:id="2"/>
    <w:p w14:paraId="5D128710" w14:textId="77777777" w:rsidR="002658FA" w:rsidRDefault="002658FA" w:rsidP="00A44410">
      <w:pPr>
        <w:jc w:val="both"/>
        <w:rPr>
          <w:b/>
          <w:bCs/>
          <w:sz w:val="28"/>
          <w:szCs w:val="28"/>
        </w:rPr>
      </w:pPr>
    </w:p>
    <w:p w14:paraId="7BDCD498" w14:textId="0299B071" w:rsidR="001331AF" w:rsidRPr="001331AF" w:rsidRDefault="008729BE" w:rsidP="00A4441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Specifikace hodnot</w:t>
      </w:r>
      <w:r w:rsidR="001331AF" w:rsidRPr="001331AF">
        <w:rPr>
          <w:b/>
          <w:bCs/>
          <w:sz w:val="28"/>
          <w:szCs w:val="28"/>
        </w:rPr>
        <w:t xml:space="preserve"> parametrů</w:t>
      </w:r>
    </w:p>
    <w:p w14:paraId="0A420E1E" w14:textId="49029439" w:rsidR="00120E62" w:rsidRPr="00120E62" w:rsidRDefault="00CD4E50" w:rsidP="00A44410">
      <w:pPr>
        <w:jc w:val="both"/>
      </w:pPr>
      <w:r>
        <w:t xml:space="preserve">Parametry jsou zadávány ve formě textu, čísla, datumového formátu, výběrem z hodnot nebo určeným kódovým systémem (resp. z něj odvozeným číselníkem). </w:t>
      </w:r>
    </w:p>
    <w:sectPr w:rsidR="00120E62" w:rsidRPr="00120E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2A4D"/>
    <w:multiLevelType w:val="hybridMultilevel"/>
    <w:tmpl w:val="5FBE8B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8505E"/>
    <w:multiLevelType w:val="hybridMultilevel"/>
    <w:tmpl w:val="B9068FA8"/>
    <w:lvl w:ilvl="0" w:tplc="C57E2E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33324"/>
    <w:multiLevelType w:val="hybridMultilevel"/>
    <w:tmpl w:val="3A2870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6652E"/>
    <w:multiLevelType w:val="hybridMultilevel"/>
    <w:tmpl w:val="C0AAD4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61F7B"/>
    <w:multiLevelType w:val="hybridMultilevel"/>
    <w:tmpl w:val="DF02E70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F2593"/>
    <w:multiLevelType w:val="multilevel"/>
    <w:tmpl w:val="672A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D118B2"/>
    <w:multiLevelType w:val="multilevel"/>
    <w:tmpl w:val="1264D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BA03D4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8B20E51"/>
    <w:multiLevelType w:val="multilevel"/>
    <w:tmpl w:val="0405001D"/>
    <w:numStyleLink w:val="Styl1"/>
  </w:abstractNum>
  <w:abstractNum w:abstractNumId="9" w15:restartNumberingAfterBreak="0">
    <w:nsid w:val="19AF0AB9"/>
    <w:multiLevelType w:val="hybridMultilevel"/>
    <w:tmpl w:val="55226B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5482E"/>
    <w:multiLevelType w:val="hybridMultilevel"/>
    <w:tmpl w:val="DFAA0162"/>
    <w:lvl w:ilvl="0" w:tplc="C57E2E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10399"/>
    <w:multiLevelType w:val="hybridMultilevel"/>
    <w:tmpl w:val="44BE83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E5588"/>
    <w:multiLevelType w:val="multilevel"/>
    <w:tmpl w:val="FB6E6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CF3301"/>
    <w:multiLevelType w:val="hybridMultilevel"/>
    <w:tmpl w:val="D7EAB3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E6CA5"/>
    <w:multiLevelType w:val="hybridMultilevel"/>
    <w:tmpl w:val="DF02E70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0E2E5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54258C1"/>
    <w:multiLevelType w:val="hybridMultilevel"/>
    <w:tmpl w:val="DF02E70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F703F"/>
    <w:multiLevelType w:val="multilevel"/>
    <w:tmpl w:val="EB96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81723D"/>
    <w:multiLevelType w:val="multilevel"/>
    <w:tmpl w:val="C262A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77214"/>
    <w:multiLevelType w:val="multilevel"/>
    <w:tmpl w:val="65086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DF06FB"/>
    <w:multiLevelType w:val="hybridMultilevel"/>
    <w:tmpl w:val="E38652A6"/>
    <w:lvl w:ilvl="0" w:tplc="A0F8C8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377838"/>
    <w:multiLevelType w:val="hybridMultilevel"/>
    <w:tmpl w:val="6382F4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60282"/>
    <w:multiLevelType w:val="multilevel"/>
    <w:tmpl w:val="B7E2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481B53"/>
    <w:multiLevelType w:val="hybridMultilevel"/>
    <w:tmpl w:val="DF02E7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C047D6"/>
    <w:multiLevelType w:val="hybridMultilevel"/>
    <w:tmpl w:val="2A6484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546C8D"/>
    <w:multiLevelType w:val="hybridMultilevel"/>
    <w:tmpl w:val="9BDEFDA4"/>
    <w:lvl w:ilvl="0" w:tplc="6362219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953575"/>
    <w:multiLevelType w:val="hybridMultilevel"/>
    <w:tmpl w:val="B54CB6BA"/>
    <w:lvl w:ilvl="0" w:tplc="6362219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978F4"/>
    <w:multiLevelType w:val="hybridMultilevel"/>
    <w:tmpl w:val="9DE014AC"/>
    <w:lvl w:ilvl="0" w:tplc="3F089A44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922ABA"/>
    <w:multiLevelType w:val="hybridMultilevel"/>
    <w:tmpl w:val="73F0281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7C442E"/>
    <w:multiLevelType w:val="hybridMultilevel"/>
    <w:tmpl w:val="C27C9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8C0C2A"/>
    <w:multiLevelType w:val="hybridMultilevel"/>
    <w:tmpl w:val="EA7C1464"/>
    <w:lvl w:ilvl="0" w:tplc="8A4C0280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AF516E"/>
    <w:multiLevelType w:val="multilevel"/>
    <w:tmpl w:val="587CE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9335355">
    <w:abstractNumId w:val="27"/>
  </w:num>
  <w:num w:numId="2" w16cid:durableId="360397232">
    <w:abstractNumId w:val="9"/>
  </w:num>
  <w:num w:numId="3" w16cid:durableId="1289431645">
    <w:abstractNumId w:val="20"/>
  </w:num>
  <w:num w:numId="4" w16cid:durableId="1611668303">
    <w:abstractNumId w:val="10"/>
  </w:num>
  <w:num w:numId="5" w16cid:durableId="1360352800">
    <w:abstractNumId w:val="0"/>
  </w:num>
  <w:num w:numId="6" w16cid:durableId="196310074">
    <w:abstractNumId w:val="6"/>
  </w:num>
  <w:num w:numId="7" w16cid:durableId="523444531">
    <w:abstractNumId w:val="5"/>
  </w:num>
  <w:num w:numId="8" w16cid:durableId="645011825">
    <w:abstractNumId w:val="21"/>
  </w:num>
  <w:num w:numId="9" w16cid:durableId="2082482646">
    <w:abstractNumId w:val="26"/>
  </w:num>
  <w:num w:numId="10" w16cid:durableId="1604801501">
    <w:abstractNumId w:val="12"/>
  </w:num>
  <w:num w:numId="11" w16cid:durableId="2114854923">
    <w:abstractNumId w:val="31"/>
  </w:num>
  <w:num w:numId="12" w16cid:durableId="66344258">
    <w:abstractNumId w:val="18"/>
  </w:num>
  <w:num w:numId="13" w16cid:durableId="289477569">
    <w:abstractNumId w:val="22"/>
  </w:num>
  <w:num w:numId="14" w16cid:durableId="1317999229">
    <w:abstractNumId w:val="28"/>
  </w:num>
  <w:num w:numId="15" w16cid:durableId="1343631425">
    <w:abstractNumId w:val="17"/>
  </w:num>
  <w:num w:numId="16" w16cid:durableId="1751195995">
    <w:abstractNumId w:val="19"/>
  </w:num>
  <w:num w:numId="17" w16cid:durableId="1389525108">
    <w:abstractNumId w:val="25"/>
  </w:num>
  <w:num w:numId="18" w16cid:durableId="884440048">
    <w:abstractNumId w:val="2"/>
  </w:num>
  <w:num w:numId="19" w16cid:durableId="1157920932">
    <w:abstractNumId w:val="1"/>
  </w:num>
  <w:num w:numId="20" w16cid:durableId="340091063">
    <w:abstractNumId w:val="24"/>
  </w:num>
  <w:num w:numId="21" w16cid:durableId="1783302582">
    <w:abstractNumId w:val="13"/>
  </w:num>
  <w:num w:numId="22" w16cid:durableId="1967546990">
    <w:abstractNumId w:val="23"/>
  </w:num>
  <w:num w:numId="23" w16cid:durableId="818572125">
    <w:abstractNumId w:val="11"/>
  </w:num>
  <w:num w:numId="24" w16cid:durableId="1822850366">
    <w:abstractNumId w:val="29"/>
  </w:num>
  <w:num w:numId="25" w16cid:durableId="423305835">
    <w:abstractNumId w:val="3"/>
  </w:num>
  <w:num w:numId="26" w16cid:durableId="1479568758">
    <w:abstractNumId w:val="4"/>
  </w:num>
  <w:num w:numId="27" w16cid:durableId="689451699">
    <w:abstractNumId w:val="16"/>
  </w:num>
  <w:num w:numId="28" w16cid:durableId="1034619157">
    <w:abstractNumId w:val="14"/>
  </w:num>
  <w:num w:numId="29" w16cid:durableId="598563686">
    <w:abstractNumId w:val="15"/>
  </w:num>
  <w:num w:numId="30" w16cid:durableId="300770702">
    <w:abstractNumId w:val="30"/>
  </w:num>
  <w:num w:numId="31" w16cid:durableId="1043479776">
    <w:abstractNumId w:val="30"/>
  </w:num>
  <w:num w:numId="32" w16cid:durableId="387337963">
    <w:abstractNumId w:val="30"/>
    <w:lvlOverride w:ilvl="0">
      <w:startOverride w:val="1"/>
    </w:lvlOverride>
  </w:num>
  <w:num w:numId="33" w16cid:durableId="297031786">
    <w:abstractNumId w:val="7"/>
  </w:num>
  <w:num w:numId="34" w16cid:durableId="12352408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55C"/>
    <w:rsid w:val="00021CBF"/>
    <w:rsid w:val="00025C15"/>
    <w:rsid w:val="0006753A"/>
    <w:rsid w:val="000F2F9E"/>
    <w:rsid w:val="00120E62"/>
    <w:rsid w:val="001331AF"/>
    <w:rsid w:val="00194612"/>
    <w:rsid w:val="001B2875"/>
    <w:rsid w:val="0024599F"/>
    <w:rsid w:val="002630D3"/>
    <w:rsid w:val="002658FA"/>
    <w:rsid w:val="00276997"/>
    <w:rsid w:val="002A44E8"/>
    <w:rsid w:val="0034755C"/>
    <w:rsid w:val="00416C00"/>
    <w:rsid w:val="00424546"/>
    <w:rsid w:val="004461BB"/>
    <w:rsid w:val="004548DF"/>
    <w:rsid w:val="00455ECD"/>
    <w:rsid w:val="004671AA"/>
    <w:rsid w:val="004D5BEB"/>
    <w:rsid w:val="00526894"/>
    <w:rsid w:val="00554A39"/>
    <w:rsid w:val="005567B3"/>
    <w:rsid w:val="006959D0"/>
    <w:rsid w:val="00711915"/>
    <w:rsid w:val="00861E0E"/>
    <w:rsid w:val="008729BE"/>
    <w:rsid w:val="00873000"/>
    <w:rsid w:val="008A5B5B"/>
    <w:rsid w:val="00923B7C"/>
    <w:rsid w:val="00936512"/>
    <w:rsid w:val="00976273"/>
    <w:rsid w:val="00997A56"/>
    <w:rsid w:val="009F11CB"/>
    <w:rsid w:val="00A44410"/>
    <w:rsid w:val="00A710BB"/>
    <w:rsid w:val="00A86C10"/>
    <w:rsid w:val="00AC1D48"/>
    <w:rsid w:val="00AD00D6"/>
    <w:rsid w:val="00AE268A"/>
    <w:rsid w:val="00B052F7"/>
    <w:rsid w:val="00B30556"/>
    <w:rsid w:val="00B438B5"/>
    <w:rsid w:val="00B8537D"/>
    <w:rsid w:val="00BA5822"/>
    <w:rsid w:val="00BD4A6A"/>
    <w:rsid w:val="00BE7266"/>
    <w:rsid w:val="00BF2651"/>
    <w:rsid w:val="00C01A6E"/>
    <w:rsid w:val="00C57C7A"/>
    <w:rsid w:val="00C66F1B"/>
    <w:rsid w:val="00C80A71"/>
    <w:rsid w:val="00C821C5"/>
    <w:rsid w:val="00CD08B9"/>
    <w:rsid w:val="00CD4E50"/>
    <w:rsid w:val="00DC4523"/>
    <w:rsid w:val="00E06CFD"/>
    <w:rsid w:val="00E71A27"/>
    <w:rsid w:val="00EC6650"/>
    <w:rsid w:val="00EF0850"/>
    <w:rsid w:val="00F20162"/>
    <w:rsid w:val="00F60923"/>
    <w:rsid w:val="00F6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CE2A87"/>
  <w15:chartTrackingRefBased/>
  <w15:docId w15:val="{7625B990-03CF-408D-8DAA-1E41196C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755C"/>
  </w:style>
  <w:style w:type="paragraph" w:styleId="Nadpis1">
    <w:name w:val="heading 1"/>
    <w:basedOn w:val="Normln"/>
    <w:next w:val="Normln"/>
    <w:link w:val="Nadpis1Char"/>
    <w:uiPriority w:val="9"/>
    <w:qFormat/>
    <w:rsid w:val="006959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D4A6A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D4A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4755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671A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671AA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BD4A6A"/>
    <w:rPr>
      <w:rFonts w:asciiTheme="majorHAnsi" w:eastAsiaTheme="majorEastAsia" w:hAnsiTheme="majorHAnsi" w:cstheme="majorBidi"/>
      <w:b/>
      <w:color w:val="2F5496" w:themeColor="accent1" w:themeShade="BF"/>
      <w:sz w:val="28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6959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BD4A6A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86C10"/>
    <w:rPr>
      <w:color w:val="954F72" w:themeColor="followedHyperlink"/>
      <w:u w:val="single"/>
    </w:rPr>
  </w:style>
  <w:style w:type="numbering" w:customStyle="1" w:styleId="Styl1">
    <w:name w:val="Styl1"/>
    <w:uiPriority w:val="99"/>
    <w:rsid w:val="00A86C10"/>
    <w:pPr>
      <w:numPr>
        <w:numId w:val="33"/>
      </w:numPr>
    </w:pPr>
  </w:style>
  <w:style w:type="paragraph" w:styleId="Revize">
    <w:name w:val="Revision"/>
    <w:hidden/>
    <w:uiPriority w:val="99"/>
    <w:semiHidden/>
    <w:rsid w:val="00E06C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zis.cz/nrpz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419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Zvolský Miroslav MUDr.</dc:creator>
  <cp:keywords/>
  <dc:description/>
  <cp:lastModifiedBy>Zvolský Miroslav MUDr.</cp:lastModifiedBy>
  <cp:revision>7</cp:revision>
  <dcterms:created xsi:type="dcterms:W3CDTF">2025-07-30T09:16:00Z</dcterms:created>
  <dcterms:modified xsi:type="dcterms:W3CDTF">2025-07-30T09:55:00Z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5c2947340af7c4eafe993db8ee15b327adf7b76e4bd35c3f5173804d6973ddd5</vt:lpwstr>
  </property>
</Properties>
</file>